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pPr>
      <w:r>
        <w:rPr>
          <w:b/>
          <w:bCs/>
          <w:color w:val="1F3A5F"/>
          <w:spacing w:val="30"/>
          <w:sz w:val="40"/>
          <w:szCs w:val="40"/>
        </w:rPr>
        <w:t xml:space="preserve">AHMAD FREIJEH</w:t>
      </w:r>
    </w:p>
    <w:p>
      <w:pPr>
        <w:spacing w:after="60"/>
      </w:pPr>
      <w:r>
        <w:rPr>
          <w:color w:val="333333"/>
          <w:sz w:val="21"/>
          <w:szCs w:val="21"/>
        </w:rPr>
        <w:t xml:space="preserve">Senior Full-Stack Engineer  |  Technical Lead  |  AI Engineer</w:t>
      </w:r>
    </w:p>
    <w:p>
      <w:pPr>
        <w:spacing w:after="40"/>
      </w:pPr>
      <w:r>
        <w:rPr>
          <w:color w:val="555555"/>
          <w:sz w:val="19"/>
          <w:szCs w:val="19"/>
        </w:rPr>
        <w:t xml:space="preserve">Beirut, Lebanon</w:t>
      </w:r>
      <w:r>
        <w:rPr>
          <w:color w:val="555555"/>
          <w:sz w:val="19"/>
          <w:szCs w:val="19"/>
        </w:rPr>
        <w:t xml:space="preserve">  •  </w:t>
      </w:r>
      <w:r>
        <w:rPr>
          <w:color w:val="555555"/>
          <w:sz w:val="19"/>
          <w:szCs w:val="19"/>
        </w:rPr>
        <w:t xml:space="preserve">+961 76 648 091</w:t>
      </w:r>
      <w:r>
        <w:rPr>
          <w:color w:val="555555"/>
          <w:sz w:val="19"/>
          <w:szCs w:val="19"/>
        </w:rPr>
        <w:t xml:space="preserve">  •  </w:t>
      </w:r>
      <w:hyperlink w:history="1" r:id="rIdbue9jtph8hbhwg1yuqcrx">
        <w:r>
          <w:rPr>
            <w:rStyle w:val="Hyperlink"/>
            <w:color w:val="2E5A88"/>
            <w:sz w:val="19"/>
            <w:szCs w:val="19"/>
          </w:rPr>
          <w:t xml:space="preserve">ahmadbfreijeh@gmail.com</w:t>
        </w:r>
      </w:hyperlink>
    </w:p>
    <w:p>
      <w:pPr>
        <w:spacing w:after="80"/>
      </w:pPr>
      <w:hyperlink w:history="1" r:id="rIdjobq87d2ubuxvjq6gini4">
        <w:r>
          <w:rPr>
            <w:rStyle w:val="Hyperlink"/>
            <w:color w:val="2E5A88"/>
            <w:sz w:val="19"/>
            <w:szCs w:val="19"/>
          </w:rPr>
          <w:t xml:space="preserve">ahmadfreijeh.com</w:t>
        </w:r>
      </w:hyperlink>
      <w:r>
        <w:rPr>
          <w:color w:val="555555"/>
          <w:sz w:val="19"/>
          <w:szCs w:val="19"/>
        </w:rPr>
        <w:t xml:space="preserve">  •  </w:t>
      </w:r>
      <w:hyperlink w:history="1" r:id="rIddjejgcsal-fg-m17dpbhw">
        <w:r>
          <w:rPr>
            <w:rStyle w:val="Hyperlink"/>
            <w:color w:val="2E5A88"/>
            <w:sz w:val="19"/>
            <w:szCs w:val="19"/>
          </w:rPr>
          <w:t xml:space="preserve">linkedin.com/in/ahmadfreijeh</w:t>
        </w:r>
      </w:hyperlink>
      <w:r>
        <w:rPr>
          <w:color w:val="555555"/>
          <w:sz w:val="19"/>
          <w:szCs w:val="19"/>
        </w:rPr>
        <w:t xml:space="preserve">  •  </w:t>
      </w:r>
      <w:hyperlink w:history="1" r:id="rIdvnwgxlhqvgb_mrksuemle">
        <w:r>
          <w:rPr>
            <w:rStyle w:val="Hyperlink"/>
            <w:color w:val="2E5A88"/>
            <w:sz w:val="19"/>
            <w:szCs w:val="19"/>
          </w:rPr>
          <w:t xml:space="preserve">github.com/ahmadfreijeh</w:t>
        </w:r>
      </w:hyperlink>
    </w:p>
    <w:p>
      <w:pPr>
        <w:pBdr>
          <w:bottom w:val="single" w:color="2E5A88" w:sz="6" w:space="2"/>
        </w:pBdr>
        <w:spacing w:after="120" w:before="260"/>
      </w:pPr>
      <w:r>
        <w:rPr>
          <w:b/>
          <w:bCs/>
          <w:color w:val="1F3A5F"/>
          <w:spacing w:val="20"/>
          <w:sz w:val="23"/>
          <w:szCs w:val="23"/>
        </w:rPr>
        <w:t xml:space="preserve">PROFESSIONAL SUMMARY</w:t>
      </w:r>
    </w:p>
    <w:p>
      <w:pPr>
        <w:spacing w:after="40"/>
      </w:pPr>
      <w:r>
        <w:rPr>
          <w:sz w:val="20"/>
          <w:szCs w:val="20"/>
        </w:rPr>
        <w:t xml:space="preserve">Senior Full-Stack Engineer and Technical Lead with 10+ years of experience turning complex product ideas into production-grade systems. I've led cross-functional teams across marketplaces, OTT streaming, and health-tech, owning architecture, infrastructure, and end-to-end delivery, and have contributed to $3.5M+ in funding raised across multiple companies. Over the past two years I've extended that foundation into applied AI, building RAG pipelines, classical ML systems, and agentic workflows that ship to production. I work best where deep engineering meets real business impact.</w:t>
      </w:r>
    </w:p>
    <w:p>
      <w:pPr>
        <w:pBdr>
          <w:bottom w:val="single" w:color="2E5A88" w:sz="6" w:space="2"/>
        </w:pBdr>
        <w:spacing w:after="120" w:before="260"/>
      </w:pPr>
      <w:r>
        <w:rPr>
          <w:b/>
          <w:bCs/>
          <w:color w:val="1F3A5F"/>
          <w:spacing w:val="20"/>
          <w:sz w:val="23"/>
          <w:szCs w:val="23"/>
        </w:rPr>
        <w:t xml:space="preserve">WORK EXPERIENCE</w:t>
      </w:r>
    </w:p>
    <w:p>
      <w:pPr>
        <w:tabs>
          <w:tab w:val="right" w:pos="9360"/>
        </w:tabs>
        <w:spacing w:after="0" w:before="160"/>
      </w:pPr>
      <w:r>
        <w:rPr>
          <w:b/>
          <w:bCs/>
          <w:sz w:val="21"/>
          <w:szCs w:val="21"/>
        </w:rPr>
        <w:t xml:space="preserve">Technical Lead, Kilow</w:t>
      </w:r>
      <w:r>
        <w:rPr>
          <w:color w:val="555555"/>
          <w:sz w:val="19"/>
          <w:szCs w:val="19"/>
        </w:rPr>
        <w:t xml:space="preserve">	Nov 2024 – Mar 2026</w:t>
      </w:r>
    </w:p>
    <w:p>
      <w:pPr>
        <w:spacing w:after="60" w:before="10"/>
      </w:pPr>
      <w:r>
        <w:rPr>
          <w:i/>
          <w:iCs/>
          <w:color w:val="555555"/>
          <w:sz w:val="19"/>
          <w:szCs w:val="19"/>
        </w:rPr>
        <w:t xml:space="preserve">Riyadh, Saudi Arabia</w:t>
      </w:r>
    </w:p>
    <w:p>
      <w:pPr>
        <w:pStyle w:val="ListParagraph"/>
        <w:numPr>
          <w:ilvl w:val="0"/>
          <w:numId w:val="2"/>
        </w:numPr>
        <w:spacing w:after="50"/>
      </w:pPr>
      <w:r>
        <w:rPr>
          <w:sz w:val="20"/>
          <w:szCs w:val="20"/>
        </w:rPr>
        <w:t xml:space="preserve">Led a team of 5 engineers in architecting and delivering a health-tech platform end-to-end, covering patient tracking, smart device integration, AI-driven insights, and real-time doctor-patient communication.</w:t>
      </w:r>
    </w:p>
    <w:p>
      <w:pPr>
        <w:pStyle w:val="ListParagraph"/>
        <w:numPr>
          <w:ilvl w:val="0"/>
          <w:numId w:val="2"/>
        </w:numPr>
        <w:spacing w:after="50"/>
      </w:pPr>
      <w:r>
        <w:rPr>
          <w:sz w:val="20"/>
          <w:szCs w:val="20"/>
        </w:rPr>
        <w:t xml:space="preserve">Engineered complex health workflows including injection schedules, consultation processes, longitudinal patient tracking, and multi-party care coordination, translating clinical requirements into scalable, maintainable systems.</w:t>
      </w:r>
    </w:p>
    <w:p>
      <w:pPr>
        <w:pStyle w:val="ListParagraph"/>
        <w:numPr>
          <w:ilvl w:val="0"/>
          <w:numId w:val="2"/>
        </w:numPr>
        <w:spacing w:after="50"/>
      </w:pPr>
      <w:r>
        <w:rPr>
          <w:sz w:val="20"/>
          <w:szCs w:val="20"/>
        </w:rPr>
        <w:t xml:space="preserve">Built a B2B layer connecting clinics, hospitals, and independent practitioners with provider-side scheduling, workflow management, and analytics dashboards.</w:t>
      </w:r>
    </w:p>
    <w:p>
      <w:pPr>
        <w:pStyle w:val="ListParagraph"/>
        <w:numPr>
          <w:ilvl w:val="0"/>
          <w:numId w:val="2"/>
        </w:numPr>
        <w:spacing w:after="50"/>
      </w:pPr>
      <w:r>
        <w:rPr>
          <w:sz w:val="20"/>
          <w:szCs w:val="20"/>
        </w:rPr>
        <w:t xml:space="preserve">Managed end-to-end GCP infrastructure: deployment pipelines, autoscaling, Redis caching, PostgreSQL optimization, and zero-downtime release strategies.</w:t>
      </w:r>
    </w:p>
    <w:p>
      <w:pPr>
        <w:pStyle w:val="ListParagraph"/>
        <w:numPr>
          <w:ilvl w:val="0"/>
          <w:numId w:val="2"/>
        </w:numPr>
        <w:spacing w:after="50"/>
      </w:pPr>
      <w:r>
        <w:rPr>
          <w:sz w:val="20"/>
          <w:szCs w:val="20"/>
        </w:rPr>
        <w:t xml:space="preserve">Implemented RAG pipelines and fine-tuned language models to deliver personalized, context-aware health insights to clinicians and patients.</w:t>
      </w:r>
    </w:p>
    <w:p>
      <w:pPr>
        <w:pStyle w:val="ListParagraph"/>
        <w:numPr>
          <w:ilvl w:val="0"/>
          <w:numId w:val="2"/>
        </w:numPr>
        <w:spacing w:after="50"/>
      </w:pPr>
      <w:r>
        <w:rPr>
          <w:sz w:val="20"/>
          <w:szCs w:val="20"/>
        </w:rPr>
        <w:t xml:space="preserve">Drove architecture reviews, instituted CI/CD standards via GitHub Actions, and elevated engineering best practices across the team.</w:t>
      </w:r>
    </w:p>
    <w:p>
      <w:pPr>
        <w:pStyle w:val="ListParagraph"/>
        <w:numPr>
          <w:ilvl w:val="0"/>
          <w:numId w:val="2"/>
        </w:numPr>
        <w:spacing w:after="50"/>
      </w:pPr>
      <w:r>
        <w:rPr>
          <w:sz w:val="20"/>
          <w:szCs w:val="20"/>
        </w:rPr>
        <w:t xml:space="preserve">Directly contributed to securing a $2.5M investment round through robust technical execution and on-time product delivery.</w:t>
      </w:r>
    </w:p>
    <w:p>
      <w:pPr>
        <w:tabs>
          <w:tab w:val="right" w:pos="9360"/>
        </w:tabs>
        <w:spacing w:after="0" w:before="160"/>
      </w:pPr>
      <w:r>
        <w:rPr>
          <w:b/>
          <w:bCs/>
          <w:sz w:val="21"/>
          <w:szCs w:val="21"/>
        </w:rPr>
        <w:t xml:space="preserve">Technical Lead, Soror</w:t>
      </w:r>
      <w:r>
        <w:rPr>
          <w:color w:val="555555"/>
          <w:sz w:val="19"/>
          <w:szCs w:val="19"/>
        </w:rPr>
        <w:t xml:space="preserve">	Oct 2021 – Nov 2024</w:t>
      </w:r>
    </w:p>
    <w:p>
      <w:pPr>
        <w:spacing w:after="60" w:before="10"/>
      </w:pPr>
      <w:r>
        <w:rPr>
          <w:i/>
          <w:iCs/>
          <w:color w:val="555555"/>
          <w:sz w:val="19"/>
          <w:szCs w:val="19"/>
        </w:rPr>
        <w:t xml:space="preserve">Riyadh, Saudi Arabia</w:t>
      </w:r>
    </w:p>
    <w:p>
      <w:pPr>
        <w:pStyle w:val="ListParagraph"/>
        <w:numPr>
          <w:ilvl w:val="0"/>
          <w:numId w:val="2"/>
        </w:numPr>
        <w:spacing w:after="50"/>
      </w:pPr>
      <w:r>
        <w:rPr>
          <w:sz w:val="20"/>
          <w:szCs w:val="20"/>
        </w:rPr>
        <w:t xml:space="preserve">Led and mentored a team of 8 engineers across backend, mobile, and infrastructure tracks, owning sprint planning, architecture decisions, and cross-team technical alignment.</w:t>
      </w:r>
    </w:p>
    <w:p>
      <w:pPr>
        <w:pStyle w:val="ListParagraph"/>
        <w:numPr>
          <w:ilvl w:val="0"/>
          <w:numId w:val="2"/>
        </w:numPr>
        <w:spacing w:after="50"/>
      </w:pPr>
      <w:r>
        <w:rPr>
          <w:sz w:val="20"/>
          <w:szCs w:val="20"/>
        </w:rPr>
        <w:t xml:space="preserve">Built the entire product ecosystem from zero to production, spanning backend APIs, React Native apps for customers and providers, admin tooling, and infrastructure, growing the platform to 300,000 bookings, 100,000 customers, and 200+ active providers.</w:t>
      </w:r>
    </w:p>
    <w:p>
      <w:pPr>
        <w:pStyle w:val="ListParagraph"/>
        <w:numPr>
          <w:ilvl w:val="0"/>
          <w:numId w:val="2"/>
        </w:numPr>
        <w:spacing w:after="50"/>
      </w:pPr>
      <w:r>
        <w:rPr>
          <w:sz w:val="20"/>
          <w:szCs w:val="20"/>
        </w:rPr>
        <w:t xml:space="preserve">Designed and implemented booking, scheduling, job-lifecycle, and dispatch workflows, translating complex real-world operations into reliable software systems.</w:t>
      </w:r>
    </w:p>
    <w:p>
      <w:pPr>
        <w:pStyle w:val="ListParagraph"/>
        <w:numPr>
          <w:ilvl w:val="0"/>
          <w:numId w:val="2"/>
        </w:numPr>
        <w:spacing w:after="50"/>
      </w:pPr>
      <w:r>
        <w:rPr>
          <w:sz w:val="20"/>
          <w:szCs w:val="20"/>
        </w:rPr>
        <w:t xml:space="preserve">Led a full infrastructure migration from GCP to DigitalOcean and a stack refactor to Laravel, reducing operational costs while maintaining zero downtime.</w:t>
      </w:r>
    </w:p>
    <w:p>
      <w:pPr>
        <w:pStyle w:val="ListParagraph"/>
        <w:numPr>
          <w:ilvl w:val="0"/>
          <w:numId w:val="2"/>
        </w:numPr>
        <w:spacing w:after="50"/>
      </w:pPr>
      <w:r>
        <w:rPr>
          <w:sz w:val="20"/>
          <w:szCs w:val="20"/>
        </w:rPr>
        <w:t xml:space="preserve">Administered DigitalOcean infrastructure with Docker, overseeing deployments, rollout strategies, database optimization, and production incident response.</w:t>
      </w:r>
    </w:p>
    <w:p>
      <w:pPr>
        <w:pStyle w:val="ListParagraph"/>
        <w:numPr>
          <w:ilvl w:val="0"/>
          <w:numId w:val="2"/>
        </w:numPr>
        <w:spacing w:after="50"/>
      </w:pPr>
      <w:r>
        <w:rPr>
          <w:sz w:val="20"/>
          <w:szCs w:val="20"/>
        </w:rPr>
        <w:t xml:space="preserve">Established a code-review culture, structured release workflows, and engineering best practices that improved team delivery reliability.</w:t>
      </w:r>
    </w:p>
    <w:p>
      <w:pPr>
        <w:pStyle w:val="ListParagraph"/>
        <w:numPr>
          <w:ilvl w:val="0"/>
          <w:numId w:val="2"/>
        </w:numPr>
        <w:spacing w:after="50"/>
      </w:pPr>
      <w:r>
        <w:rPr>
          <w:sz w:val="20"/>
          <w:szCs w:val="20"/>
        </w:rPr>
        <w:t xml:space="preserve">Contributed directly to the company's $1M seed investment round through effective technical execution and product stability.</w:t>
      </w:r>
    </w:p>
    <w:p>
      <w:pPr>
        <w:tabs>
          <w:tab w:val="right" w:pos="9360"/>
        </w:tabs>
        <w:spacing w:after="0" w:before="160"/>
      </w:pPr>
      <w:r>
        <w:rPr>
          <w:b/>
          <w:bCs/>
          <w:sz w:val="21"/>
          <w:szCs w:val="21"/>
        </w:rPr>
        <w:t xml:space="preserve">Technical Consultant, Musaid (Contract)</w:t>
      </w:r>
      <w:r>
        <w:rPr>
          <w:color w:val="555555"/>
          <w:sz w:val="19"/>
          <w:szCs w:val="19"/>
        </w:rPr>
        <w:t xml:space="preserve">	Sep 2023 – Oct 2024</w:t>
      </w:r>
    </w:p>
    <w:p>
      <w:pPr>
        <w:spacing w:after="60" w:before="10"/>
      </w:pPr>
      <w:r>
        <w:rPr>
          <w:i/>
          <w:iCs/>
          <w:color w:val="555555"/>
          <w:sz w:val="19"/>
          <w:szCs w:val="19"/>
        </w:rPr>
        <w:t xml:space="preserve">Riyadh, Saudi Arabia</w:t>
      </w:r>
    </w:p>
    <w:p>
      <w:pPr>
        <w:pStyle w:val="ListParagraph"/>
        <w:numPr>
          <w:ilvl w:val="0"/>
          <w:numId w:val="2"/>
        </w:numPr>
        <w:spacing w:after="50"/>
      </w:pPr>
      <w:r>
        <w:rPr>
          <w:sz w:val="20"/>
          <w:szCs w:val="20"/>
        </w:rPr>
        <w:t xml:space="preserve">Designed and influenced the system architecture and backend for a conversational AI startup, building scalable infrastructure for stateful chatbot interactions.</w:t>
      </w:r>
    </w:p>
    <w:p>
      <w:pPr>
        <w:pStyle w:val="ListParagraph"/>
        <w:numPr>
          <w:ilvl w:val="0"/>
          <w:numId w:val="2"/>
        </w:numPr>
        <w:spacing w:after="50"/>
      </w:pPr>
      <w:r>
        <w:rPr>
          <w:sz w:val="20"/>
          <w:szCs w:val="20"/>
        </w:rPr>
        <w:t xml:space="preserve">Conducted a comprehensive infrastructure and codebase audit, identifying and resolving critical risks across performance, security, and scalability.</w:t>
      </w:r>
    </w:p>
    <w:p>
      <w:pPr>
        <w:tabs>
          <w:tab w:val="right" w:pos="9360"/>
        </w:tabs>
        <w:spacing w:after="0" w:before="160"/>
      </w:pPr>
      <w:r>
        <w:rPr>
          <w:b/>
          <w:bCs/>
          <w:sz w:val="21"/>
          <w:szCs w:val="21"/>
        </w:rPr>
        <w:t xml:space="preserve">Senior Developer, Mangomolo</w:t>
      </w:r>
      <w:r>
        <w:rPr>
          <w:color w:val="555555"/>
          <w:sz w:val="19"/>
          <w:szCs w:val="19"/>
        </w:rPr>
        <w:t xml:space="preserve">	May 2021 – Dec 2021</w:t>
      </w:r>
    </w:p>
    <w:p>
      <w:pPr>
        <w:spacing w:after="60" w:before="10"/>
      </w:pPr>
      <w:r>
        <w:rPr>
          <w:i/>
          <w:iCs/>
          <w:color w:val="555555"/>
          <w:sz w:val="19"/>
          <w:szCs w:val="19"/>
        </w:rPr>
        <w:t xml:space="preserve">Beirut, Lebanon</w:t>
      </w:r>
    </w:p>
    <w:p>
      <w:pPr>
        <w:pStyle w:val="ListParagraph"/>
        <w:numPr>
          <w:ilvl w:val="0"/>
          <w:numId w:val="2"/>
        </w:numPr>
        <w:spacing w:after="50"/>
      </w:pPr>
      <w:r>
        <w:rPr>
          <w:sz w:val="20"/>
          <w:szCs w:val="20"/>
        </w:rPr>
        <w:t xml:space="preserve">Built and maintained backend APIs in PHP/CodeIgniter powering streaming workflows, content-lifecycle management, and user interactions for a live OTT platform.</w:t>
      </w:r>
    </w:p>
    <w:p>
      <w:pPr>
        <w:pStyle w:val="ListParagraph"/>
        <w:numPr>
          <w:ilvl w:val="0"/>
          <w:numId w:val="2"/>
        </w:numPr>
        <w:spacing w:after="50"/>
      </w:pPr>
      <w:r>
        <w:rPr>
          <w:sz w:val="20"/>
          <w:szCs w:val="20"/>
        </w:rPr>
        <w:t xml:space="preserve">Deployed streaming client applications across web, mobile, and smart-TV environments, integrating media-delivery APIs and CDN pipelines for low-latency video at scale.</w:t>
      </w:r>
    </w:p>
    <w:p>
      <w:pPr>
        <w:tabs>
          <w:tab w:val="right" w:pos="9360"/>
        </w:tabs>
        <w:spacing w:after="0" w:before="160"/>
      </w:pPr>
      <w:r>
        <w:rPr>
          <w:b/>
          <w:bCs/>
          <w:sz w:val="21"/>
          <w:szCs w:val="21"/>
        </w:rPr>
        <w:t xml:space="preserve">Senior Software Developer, ITG Holding</w:t>
      </w:r>
      <w:r>
        <w:rPr>
          <w:color w:val="555555"/>
          <w:sz w:val="19"/>
          <w:szCs w:val="19"/>
        </w:rPr>
        <w:t xml:space="preserve">	Feb 2020 – Nov 2021</w:t>
      </w:r>
    </w:p>
    <w:p>
      <w:pPr>
        <w:spacing w:after="60" w:before="10"/>
      </w:pPr>
      <w:r>
        <w:rPr>
          <w:i/>
          <w:iCs/>
          <w:color w:val="555555"/>
          <w:sz w:val="19"/>
          <w:szCs w:val="19"/>
        </w:rPr>
        <w:t xml:space="preserve">Beirut, Lebanon</w:t>
      </w:r>
    </w:p>
    <w:p>
      <w:pPr>
        <w:pStyle w:val="ListParagraph"/>
        <w:numPr>
          <w:ilvl w:val="0"/>
          <w:numId w:val="2"/>
        </w:numPr>
        <w:spacing w:after="50"/>
      </w:pPr>
      <w:r>
        <w:rPr>
          <w:sz w:val="20"/>
          <w:szCs w:val="20"/>
        </w:rPr>
        <w:t xml:space="preserve">Constructed backend systems and REST APIs using Node.js (MERN stack), PHP, and Python across a multi-product environment spanning diverse business domains.</w:t>
      </w:r>
    </w:p>
    <w:p>
      <w:pPr>
        <w:pStyle w:val="ListParagraph"/>
        <w:numPr>
          <w:ilvl w:val="0"/>
          <w:numId w:val="2"/>
        </w:numPr>
        <w:spacing w:after="50"/>
      </w:pPr>
      <w:r>
        <w:rPr>
          <w:sz w:val="20"/>
          <w:szCs w:val="20"/>
        </w:rPr>
        <w:t xml:space="preserve">Engineered frontend features in React.js and Vue.js, actively participating in architecture discussions and cross-team technical decision-making.</w:t>
      </w:r>
    </w:p>
    <w:p>
      <w:pPr>
        <w:tabs>
          <w:tab w:val="right" w:pos="9360"/>
        </w:tabs>
        <w:spacing w:after="0" w:before="160"/>
      </w:pPr>
      <w:r>
        <w:rPr>
          <w:b/>
          <w:bCs/>
          <w:sz w:val="21"/>
          <w:szCs w:val="21"/>
        </w:rPr>
        <w:t xml:space="preserve">Full-Stack Developer, Markit LLC | Toothpick SAL</w:t>
      </w:r>
      <w:r>
        <w:rPr>
          <w:color w:val="555555"/>
          <w:sz w:val="19"/>
          <w:szCs w:val="19"/>
        </w:rPr>
        <w:t xml:space="preserve">	Oct 2018 – Jul 2019</w:t>
      </w:r>
    </w:p>
    <w:p>
      <w:pPr>
        <w:spacing w:after="60" w:before="10"/>
      </w:pPr>
      <w:r>
        <w:rPr>
          <w:i/>
          <w:iCs/>
          <w:color w:val="555555"/>
          <w:sz w:val="19"/>
          <w:szCs w:val="19"/>
        </w:rPr>
        <w:t xml:space="preserve">Beirut, Lebanon</w:t>
      </w:r>
    </w:p>
    <w:p>
      <w:pPr>
        <w:pStyle w:val="ListParagraph"/>
        <w:numPr>
          <w:ilvl w:val="0"/>
          <w:numId w:val="2"/>
        </w:numPr>
        <w:spacing w:after="50"/>
      </w:pPr>
      <w:r>
        <w:rPr>
          <w:sz w:val="20"/>
          <w:szCs w:val="20"/>
        </w:rPr>
        <w:t xml:space="preserve">Developed B2B backend systems and REST APIs in Laravel for business-workflow management, data operations, and third-party integrations.</w:t>
      </w:r>
    </w:p>
    <w:p>
      <w:pPr>
        <w:pStyle w:val="ListParagraph"/>
        <w:numPr>
          <w:ilvl w:val="0"/>
          <w:numId w:val="2"/>
        </w:numPr>
        <w:spacing w:after="50"/>
      </w:pPr>
      <w:r>
        <w:rPr>
          <w:sz w:val="20"/>
          <w:szCs w:val="20"/>
        </w:rPr>
        <w:t xml:space="preserve">Delivered full-stack applications using Vue.js across the full development cycle, from schema design to UI implementation.</w:t>
      </w:r>
    </w:p>
    <w:p>
      <w:pPr>
        <w:tabs>
          <w:tab w:val="right" w:pos="9360"/>
        </w:tabs>
        <w:spacing w:after="0" w:before="160"/>
      </w:pPr>
      <w:r>
        <w:rPr>
          <w:b/>
          <w:bCs/>
          <w:sz w:val="21"/>
          <w:szCs w:val="21"/>
        </w:rPr>
        <w:t xml:space="preserve">Web Developer, MuchRoom | Lexium Law</w:t>
      </w:r>
      <w:r>
        <w:rPr>
          <w:color w:val="555555"/>
          <w:sz w:val="19"/>
          <w:szCs w:val="19"/>
        </w:rPr>
        <w:t xml:space="preserve">	Jan 2017 – Feb 2018</w:t>
      </w:r>
    </w:p>
    <w:p>
      <w:pPr>
        <w:spacing w:after="60" w:before="10"/>
      </w:pPr>
      <w:r>
        <w:rPr>
          <w:i/>
          <w:iCs/>
          <w:color w:val="555555"/>
          <w:sz w:val="19"/>
          <w:szCs w:val="19"/>
        </w:rPr>
        <w:t xml:space="preserve">Beirut, Lebanon</w:t>
      </w:r>
    </w:p>
    <w:p>
      <w:pPr>
        <w:pStyle w:val="ListParagraph"/>
        <w:numPr>
          <w:ilvl w:val="0"/>
          <w:numId w:val="2"/>
        </w:numPr>
        <w:spacing w:after="50"/>
      </w:pPr>
      <w:r>
        <w:rPr>
          <w:sz w:val="20"/>
          <w:szCs w:val="20"/>
        </w:rPr>
        <w:t xml:space="preserve">Executed frontend and backend web development across contract and in-house engagements, building responsive and maintainable web applications.</w:t>
      </w:r>
    </w:p>
    <w:p>
      <w:pPr>
        <w:pBdr>
          <w:bottom w:val="single" w:color="2E5A88" w:sz="6" w:space="2"/>
        </w:pBdr>
        <w:spacing w:after="120" w:before="260"/>
      </w:pPr>
      <w:r>
        <w:rPr>
          <w:b/>
          <w:bCs/>
          <w:color w:val="1F3A5F"/>
          <w:spacing w:val="20"/>
          <w:sz w:val="23"/>
          <w:szCs w:val="23"/>
        </w:rPr>
        <w:t xml:space="preserve">SELECTED PROJECTS</w:t>
      </w:r>
    </w:p>
    <w:p>
      <w:pPr>
        <w:spacing w:after="0" w:before="130"/>
      </w:pPr>
      <w:r>
        <w:rPr>
          <w:b/>
          <w:bCs/>
          <w:sz w:val="21"/>
          <w:szCs w:val="21"/>
        </w:rPr>
        <w:t xml:space="preserve">Lensiq</w:t>
      </w:r>
      <w:r>
        <w:rPr>
          <w:color w:val="555555"/>
          <w:sz w:val="18"/>
          <w:szCs w:val="18"/>
        </w:rPr>
        <w:t xml:space="preserve">   Founder &amp; CTO  ·  Classical ML SaaS Platform</w:t>
      </w:r>
    </w:p>
    <w:p>
      <w:pPr>
        <w:spacing w:after="0" w:before="20"/>
        <w:ind w:left="0"/>
      </w:pPr>
      <w:r>
        <w:rPr>
          <w:sz w:val="20"/>
          <w:szCs w:val="20"/>
        </w:rPr>
        <w:t xml:space="preserve">Architected a multi-tenant ML platform supporting scikit-learn, XGBoost, LightGBM, Random Forest, Logistic Regression, and Decision Tree models with automated model selection and quality gates. Built the FastAPI/Celery/Redis pipeline with per-user model isolation, SHAP-based explanations, and Qdrant vector search on a 3-droplet DigitalOcean infrastructure, plus a LangGraph multi-agent layer triggering downstream actions (Slack, email, webhooks, CRM) via a single /predict endpoint. Full production SaaS with four-tier pricing; incorporated as a Delaware LLC.</w:t>
      </w:r>
    </w:p>
    <w:p>
      <w:pPr>
        <w:spacing w:after="0" w:before="130"/>
      </w:pPr>
      <w:r>
        <w:rPr>
          <w:b/>
          <w:bCs/>
          <w:sz w:val="21"/>
          <w:szCs w:val="21"/>
        </w:rPr>
        <w:t xml:space="preserve">Wink Drive</w:t>
      </w:r>
      <w:r>
        <w:rPr>
          <w:color w:val="555555"/>
          <w:sz w:val="18"/>
          <w:szCs w:val="18"/>
        </w:rPr>
        <w:t xml:space="preserve">   Founder  ·  Chat-Based Delivery App  ·  Live on iOS &amp; Android</w:t>
      </w:r>
    </w:p>
    <w:p>
      <w:pPr>
        <w:spacing w:after="0" w:before="20"/>
        <w:ind w:left="0"/>
      </w:pPr>
      <w:r>
        <w:rPr>
          <w:sz w:val="20"/>
          <w:szCs w:val="20"/>
        </w:rPr>
        <w:t xml:space="preserve">Built a React Native delivery app with a Telegram bot for real-time driver coordination, backed by a Node.js/PostgreSQL backend on DigitalOcean with Nginx, Redis caching, Twilio OTP authentication, and Cloudflare for DNS and DDoS protection.</w:t>
      </w:r>
    </w:p>
    <w:p>
      <w:pPr>
        <w:spacing w:after="0" w:before="130"/>
      </w:pPr>
      <w:r>
        <w:rPr>
          <w:b/>
          <w:bCs/>
          <w:sz w:val="21"/>
          <w:szCs w:val="21"/>
        </w:rPr>
        <w:t xml:space="preserve">RxGoblin</w:t>
      </w:r>
      <w:r>
        <w:rPr>
          <w:color w:val="555555"/>
          <w:sz w:val="18"/>
          <w:szCs w:val="18"/>
        </w:rPr>
        <w:t xml:space="preserve">   Handwritten Prescription OCR  ·  github.com/ahmadfreijeh/rx-goblin</w:t>
      </w:r>
    </w:p>
    <w:p>
      <w:pPr>
        <w:spacing w:after="0" w:before="20"/>
        <w:ind w:left="0"/>
      </w:pPr>
      <w:r>
        <w:rPr>
          <w:sz w:val="20"/>
          <w:szCs w:val="20"/>
        </w:rPr>
        <w:t xml:space="preserve">Uploads a prescription image and returns structured JSON (drug, dosage, frequency, prescriber). Pipeline runs TrOCR fine-tuned with LoRA via PEFT, OpenCV preprocessing, FDA drug-dictionary fuzzy correction via rapidfuzz, and Flan-T5 for field extraction, served via FastAPI.</w:t>
      </w:r>
    </w:p>
    <w:p>
      <w:pPr>
        <w:spacing w:after="0" w:before="130"/>
      </w:pPr>
      <w:r>
        <w:rPr>
          <w:b/>
          <w:bCs/>
          <w:sz w:val="21"/>
          <w:szCs w:val="21"/>
        </w:rPr>
        <w:t xml:space="preserve">BananaClock</w:t>
      </w:r>
      <w:r>
        <w:rPr>
          <w:color w:val="555555"/>
          <w:sz w:val="18"/>
          <w:szCs w:val="18"/>
        </w:rPr>
        <w:t xml:space="preserve">   ML Portfolio Project  ·  github.com/ahmadfreijeh/banana-clock</w:t>
      </w:r>
    </w:p>
    <w:p>
      <w:pPr>
        <w:spacing w:after="0" w:before="20"/>
        <w:ind w:left="0"/>
      </w:pPr>
      <w:r>
        <w:rPr>
          <w:sz w:val="20"/>
          <w:szCs w:val="20"/>
        </w:rPr>
        <w:t xml:space="preserve">Image-classification system that determines banana ripeness stage from a photo for supply-chain freshness tracking. Fine-tuned ResNet-50 via HuggingFace Transformers on a custom dataset, with a FastAPI inference endpoint and a Streamlit UI for live testing.</w:t>
      </w:r>
    </w:p>
    <w:p>
      <w:pPr>
        <w:spacing w:after="0" w:before="130"/>
      </w:pPr>
      <w:r>
        <w:rPr>
          <w:b/>
          <w:bCs/>
          <w:sz w:val="21"/>
          <w:szCs w:val="21"/>
        </w:rPr>
        <w:t xml:space="preserve">deja-llm</w:t>
      </w:r>
      <w:r>
        <w:rPr>
          <w:color w:val="555555"/>
          <w:sz w:val="18"/>
          <w:szCs w:val="18"/>
        </w:rPr>
        <w:t xml:space="preserve">   Open Source  ·  npm Package  ·  github.com/ahmadfreijeh/deja-llm</w:t>
      </w:r>
    </w:p>
    <w:p>
      <w:pPr>
        <w:spacing w:after="0" w:before="20"/>
        <w:ind w:left="0"/>
      </w:pPr>
      <w:r>
        <w:rPr>
          <w:sz w:val="20"/>
          <w:szCs w:val="20"/>
        </w:rPr>
        <w:t xml:space="preserve">Self-hostable multi-layer semantic caching library for Node.js LLM applications. Uses Redis for exact-match caching and Qdrant for semantic similarity search to avoid redundant LLM calls, with full per-result observability including latency breakdown and estimated cost saved.</w:t>
      </w:r>
    </w:p>
    <w:p>
      <w:pPr>
        <w:pBdr>
          <w:bottom w:val="single" w:color="2E5A88" w:sz="6" w:space="2"/>
        </w:pBdr>
        <w:spacing w:after="120" w:before="260"/>
      </w:pPr>
      <w:r>
        <w:rPr>
          <w:b/>
          <w:bCs/>
          <w:color w:val="1F3A5F"/>
          <w:spacing w:val="20"/>
          <w:sz w:val="23"/>
          <w:szCs w:val="23"/>
        </w:rPr>
        <w:t xml:space="preserve">SKILLS</w:t>
      </w:r>
    </w:p>
    <w:p>
      <w:pPr>
        <w:spacing w:after="60"/>
      </w:pPr>
      <w:r>
        <w:rPr>
          <w:b/>
          <w:bCs/>
          <w:sz w:val="20"/>
          <w:szCs w:val="20"/>
        </w:rPr>
        <w:t xml:space="preserve">Languages: </w:t>
      </w:r>
      <w:r>
        <w:rPr>
          <w:sz w:val="20"/>
          <w:szCs w:val="20"/>
        </w:rPr>
        <w:t xml:space="preserve">JavaScript (Node.js, NestJS), TypeScript, Python, PHP (Laravel)</w:t>
      </w:r>
    </w:p>
    <w:p>
      <w:pPr>
        <w:spacing w:after="60"/>
      </w:pPr>
      <w:r>
        <w:rPr>
          <w:b/>
          <w:bCs/>
          <w:sz w:val="20"/>
          <w:szCs w:val="20"/>
        </w:rPr>
        <w:t xml:space="preserve">Frontend: </w:t>
      </w:r>
      <w:r>
        <w:rPr>
          <w:sz w:val="20"/>
          <w:szCs w:val="20"/>
        </w:rPr>
        <w:t xml:space="preserve">React, Next.js, Vue.js, React Native, Tailwind CSS</w:t>
      </w:r>
    </w:p>
    <w:p>
      <w:pPr>
        <w:spacing w:after="60"/>
      </w:pPr>
      <w:r>
        <w:rPr>
          <w:b/>
          <w:bCs/>
          <w:sz w:val="20"/>
          <w:szCs w:val="20"/>
        </w:rPr>
        <w:t xml:space="preserve">ML / AI: </w:t>
      </w:r>
      <w:r>
        <w:rPr>
          <w:sz w:val="20"/>
          <w:szCs w:val="20"/>
        </w:rPr>
        <w:t xml:space="preserve">scikit-learn, XGBoost, LightGBM, SHAP, RAG pipelines, LLM integration, Fine-tuning, Embeddings, Vector Search (Qdrant), OCR / TrOCR, Agentic workflows, LangGraph, Multi-agent systems</w:t>
      </w:r>
    </w:p>
    <w:p>
      <w:pPr>
        <w:spacing w:after="60"/>
      </w:pPr>
      <w:r>
        <w:rPr>
          <w:b/>
          <w:bCs/>
          <w:sz w:val="20"/>
          <w:szCs w:val="20"/>
        </w:rPr>
        <w:t xml:space="preserve">Databases: </w:t>
      </w:r>
      <w:r>
        <w:rPr>
          <w:sz w:val="20"/>
          <w:szCs w:val="20"/>
        </w:rPr>
        <w:t xml:space="preserve">PostgreSQL, MySQL, MongoDB, Redis, SQLite, Firebase, Qdrant</w:t>
      </w:r>
    </w:p>
    <w:p>
      <w:pPr>
        <w:spacing w:after="60"/>
      </w:pPr>
      <w:r>
        <w:rPr>
          <w:b/>
          <w:bCs/>
          <w:sz w:val="20"/>
          <w:szCs w:val="20"/>
        </w:rPr>
        <w:t xml:space="preserve">Infrastructure: </w:t>
      </w:r>
      <w:r>
        <w:rPr>
          <w:sz w:val="20"/>
          <w:szCs w:val="20"/>
        </w:rPr>
        <w:t xml:space="preserve">GCP, DigitalOcean, Docker, Terraform, GitHub Actions CI/CD, Nginx, Ploi, Forge, RunCloud, Zero-downtime deployments</w:t>
      </w:r>
    </w:p>
    <w:p>
      <w:pPr>
        <w:spacing w:after="60"/>
      </w:pPr>
      <w:r>
        <w:rPr>
          <w:b/>
          <w:bCs/>
          <w:sz w:val="20"/>
          <w:szCs w:val="20"/>
        </w:rPr>
        <w:t xml:space="preserve">Architecture: </w:t>
      </w:r>
      <w:r>
        <w:rPr>
          <w:sz w:val="20"/>
          <w:szCs w:val="20"/>
        </w:rPr>
        <w:t xml:space="preserve">System design, Microservices, REST API design, Background job queues (Celery), Event-driven architecture</w:t>
      </w:r>
    </w:p>
    <w:p>
      <w:pPr>
        <w:spacing w:after="60"/>
      </w:pPr>
      <w:r>
        <w:rPr>
          <w:b/>
          <w:bCs/>
          <w:sz w:val="20"/>
          <w:szCs w:val="20"/>
        </w:rPr>
        <w:t xml:space="preserve">Leadership: </w:t>
      </w:r>
      <w:r>
        <w:rPr>
          <w:sz w:val="20"/>
          <w:szCs w:val="20"/>
        </w:rPr>
        <w:t xml:space="preserve">Technical mentoring, Code reviews, Agile/Scrum, Architecture reviews, CI/CD standards</w:t>
      </w:r>
    </w:p>
    <w:p>
      <w:pPr>
        <w:pBdr>
          <w:bottom w:val="single" w:color="2E5A88" w:sz="6" w:space="2"/>
        </w:pBdr>
        <w:spacing w:after="120" w:before="260"/>
      </w:pPr>
      <w:r>
        <w:rPr>
          <w:b/>
          <w:bCs/>
          <w:color w:val="1F3A5F"/>
          <w:spacing w:val="20"/>
          <w:sz w:val="23"/>
          <w:szCs w:val="23"/>
        </w:rPr>
        <w:t xml:space="preserve">EDUCATION</w:t>
      </w:r>
    </w:p>
    <w:p>
      <w:pPr>
        <w:tabs>
          <w:tab w:val="right" w:pos="9360"/>
        </w:tabs>
        <w:spacing w:after="0"/>
      </w:pPr>
      <w:r>
        <w:rPr>
          <w:b/>
          <w:bCs/>
          <w:sz w:val="20"/>
          <w:szCs w:val="20"/>
        </w:rPr>
        <w:t xml:space="preserve">B.Sc. Computer Science / Information Technology</w:t>
      </w:r>
      <w:r>
        <w:rPr>
          <w:color w:val="555555"/>
          <w:sz w:val="19"/>
          <w:szCs w:val="19"/>
        </w:rPr>
        <w:t xml:space="preserve">	2015 – 2018</w:t>
      </w:r>
    </w:p>
    <w:p>
      <w:pPr>
        <w:spacing w:after="40"/>
      </w:pPr>
      <w:r>
        <w:rPr>
          <w:i/>
          <w:iCs/>
          <w:color w:val="555555"/>
          <w:sz w:val="19"/>
          <w:szCs w:val="19"/>
        </w:rPr>
        <w:t xml:space="preserve">Lebanese International University, Beirut, Lebanon</w:t>
      </w:r>
    </w:p>
    <w:p>
      <w:pPr>
        <w:pBdr>
          <w:bottom w:val="single" w:color="2E5A88" w:sz="6" w:space="2"/>
        </w:pBdr>
        <w:spacing w:after="120" w:before="260"/>
      </w:pPr>
      <w:r>
        <w:rPr>
          <w:b/>
          <w:bCs/>
          <w:color w:val="1F3A5F"/>
          <w:spacing w:val="20"/>
          <w:sz w:val="23"/>
          <w:szCs w:val="23"/>
        </w:rPr>
        <w:t xml:space="preserve">CERTIFICATIONS</w:t>
      </w:r>
    </w:p>
    <w:p>
      <w:pPr>
        <w:spacing w:after="60"/>
      </w:pPr>
      <w:r>
        <w:rPr>
          <w:b/>
          <w:bCs/>
          <w:sz w:val="20"/>
          <w:szCs w:val="20"/>
        </w:rPr>
        <w:t xml:space="preserve">DataCamp: </w:t>
      </w:r>
      <w:r>
        <w:rPr>
          <w:sz w:val="20"/>
          <w:szCs w:val="20"/>
        </w:rPr>
        <w:t xml:space="preserve">Associate AI Engineer for Developers (2026); Associate AI Engineer for Data Scientists (2026)</w:t>
      </w:r>
    </w:p>
    <w:p>
      <w:pPr>
        <w:spacing w:after="60"/>
      </w:pPr>
      <w:r>
        <w:rPr>
          <w:b/>
          <w:bCs/>
          <w:sz w:val="20"/>
          <w:szCs w:val="20"/>
        </w:rPr>
        <w:t xml:space="preserve">Cisco: </w:t>
      </w:r>
      <w:r>
        <w:rPr>
          <w:sz w:val="20"/>
          <w:szCs w:val="20"/>
        </w:rPr>
        <w:t xml:space="preserve">CCNA, Certified Network Associate (2017); Associate Routing &amp; Switching (2017); IT Essentials (2016)</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bue9jtph8hbhwg1yuqcrx" Type="http://schemas.openxmlformats.org/officeDocument/2006/relationships/hyperlink" Target="mailto:ahmadbfreijeh@gmail.com" TargetMode="External"/><Relationship Id="rIdjobq87d2ubuxvjq6gini4" Type="http://schemas.openxmlformats.org/officeDocument/2006/relationships/hyperlink" Target="https://ahmadfreijeh.com" TargetMode="External"/><Relationship Id="rIddjejgcsal-fg-m17dpbhw" Type="http://schemas.openxmlformats.org/officeDocument/2006/relationships/hyperlink" Target="https://linkedin.com/in/ahmadfreijeh" TargetMode="External"/><Relationship Id="rIdvnwgxlhqvgb_mrksuemle" Type="http://schemas.openxmlformats.org/officeDocument/2006/relationships/hyperlink" Target="https://github.com/ahmadfreijeh"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Ahmad Freijeh — Resume</dc:title>
  <dc:creator>Ahmad Freijeh</dc:creator>
  <cp:lastModifiedBy>Un-named</cp:lastModifiedBy>
  <cp:revision>1</cp:revision>
  <dcterms:created xsi:type="dcterms:W3CDTF">2026-06-22T10:51:09.926Z</dcterms:created>
  <dcterms:modified xsi:type="dcterms:W3CDTF">2026-06-22T10:51:09.927Z</dcterms:modified>
</cp:coreProperties>
</file>

<file path=docProps/custom.xml><?xml version="1.0" encoding="utf-8"?>
<Properties xmlns="http://schemas.openxmlformats.org/officeDocument/2006/custom-properties" xmlns:vt="http://schemas.openxmlformats.org/officeDocument/2006/docPropsVTypes"/>
</file>